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9.6 -->
  <w:body>
    <w:p w:rsidR="00204F12" w14:paraId="682A7861" w14:textId="20868F4B">
      <w:r>
        <w:drawing>
          <wp:inline>
            <wp:extent cx="254000" cy="254000"/>
            <wp:docPr id="10000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620999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302170" cy="3098959"/>
            <wp:effectExtent l="0" t="0" r="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8848527" name=""/>
                    <pic:cNvPicPr/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02170" cy="3098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3CF"/>
    <w:rsid w:val="00204F12"/>
    <w:rsid w:val="005833CF"/>
    <w:rsid w:val="008B1F9D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DE2EB94-2C77-47DB-AAE4-A5E6208BA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给朕来个82年的小和尚</dc:creator>
  <cp:lastModifiedBy>给朕来个82年的小和尚</cp:lastModifiedBy>
  <cp:revision>3</cp:revision>
  <dcterms:created xsi:type="dcterms:W3CDTF">2020-12-09T14:46:00Z</dcterms:created>
  <dcterms:modified xsi:type="dcterms:W3CDTF">2020-12-09T14:46:00Z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</Properties>
</file>