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2021年初中名校联盟初三第一次考试物理试卷答案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bookmarkEnd w:id="0"/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一、填空题（共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20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分，每空</w:t>
      </w:r>
      <w:r>
        <w:rPr>
          <w:rStyle w:val="6"/>
          <w:rFonts w:hint="default" w:ascii="Times New Roman" w:hAnsi="Times New Roman" w:eastAsia="Microsoft YaHei UI" w:cs="Times New Roman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电功率；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W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变大；＜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机械；做功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4.=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；变大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【解析】前后两次都将同一物体提升至相同高度，有用功相同；由于不计摩擦，所以额外功为克服杠杆自重做功，同一杠杆，提升的高度相同，额外功就相同，所以机械效率相等。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5. 3.0×10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perscript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；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0.23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6.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比热容；热传递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7.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电能；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0.0038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8.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2:1；＞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【解析】小灯泡规格相同，当它们正常发光时，通过的电流均等于额定电流I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额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，甲图中，两个小灯泡并联，则干路上的电流为2I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额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；乙图中两个小灯泡串联，电路中的电流处处相等，为I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额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；所以通过两个滑动变阻器的电流之比为2:1；小灯泡规格相同，当它们正常发光时，两端电压均等于额定电压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U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额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，甲图中，灯泡并联后两端电压就是U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额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，所以R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两端电压为U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=U-U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额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；乙图是两个小灯泡和R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串联，每个灯泡两端电压为U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额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，所以R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两端的电压为U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=U-2U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额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，可见U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&gt;U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9.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甲灯；1:1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【解析】由铭牌可知乙灯正常发光时两端电压比甲灯大，并联后其两端电压相等，所以只有甲灯能正常发光，如果乙灯正常发光，甲灯两端电压为6 V，会将甲灯烧坏；甲灯正常发光，实际功率就等于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3 W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；乙灯两端电压为额定电压的一半，由比值关系可知其实际功率将为额定功率的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1/4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，即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3 W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，所以两灯实际功率相等，比值为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1:1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10.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热；油汀取暖器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二、选择题（共18分，把你认为正确选项的代号填涂在答题卡的相应位置上。第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11~16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小题，每小题只有一个正确选项，每小题2分；第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17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、</w:t>
      </w:r>
      <w:r>
        <w:rPr>
          <w:rStyle w:val="6"/>
          <w:rFonts w:hint="default" w:ascii="Times New Roman" w:hAnsi="Times New Roman" w:eastAsia="Microsoft YaHei UI" w:cs="Times New Roman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18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小题为不定项选择，每小题有一个或几个正确选项，每小题3分。全部选择正确得3分，不定项选择正确但不全得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分，不选、多选或错选得</w:t>
      </w:r>
      <w:r>
        <w:rPr>
          <w:rStyle w:val="6"/>
          <w:rFonts w:hint="default" w:ascii="Times New Roman" w:hAnsi="Times New Roman" w:eastAsia="Microsoft YaHei UI" w:cs="Times New Roman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0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11.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C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12.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C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13.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D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14.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B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15.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A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16.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D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【解析】该图为并联电路。其中V表测量电源电压，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A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表测量通过R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的电流，A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表测量通过R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的电流，当滑片由中点向右移动时，V表和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A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表的示数是不变的；由于滑动变阻器与R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彼此独立，互不影响，所以移动滑片的过程中，R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消耗的电功率不变；根据P=U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per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/R可知，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U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一定，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R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最大时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P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最小，所以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D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正确。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17.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AC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【解析】拉力做的功W=FS=Fvt，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F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v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均不变，所以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W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与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成正比，故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A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正确；由于物体做匀速直线运动，所以速度不变，物体的质量也不变，所以动能不变，故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错误；拉力做功的功率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P=Fv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F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v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均不变，所以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P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不变，故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C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正确；木块的机械能等于其动能和重力势能之和，动能不变，向上运动，高度增大，重力势能增大，故机械能增大，所以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D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错误。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18.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ABD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三、计算题（共18分，第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19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小题</w:t>
      </w:r>
      <w:r>
        <w:rPr>
          <w:rStyle w:val="6"/>
          <w:rFonts w:hint="default" w:ascii="Times New Roman" w:hAnsi="Times New Roman" w:eastAsia="Microsoft YaHei UI" w:cs="Times New Roman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5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分，第</w:t>
      </w:r>
      <w:r>
        <w:rPr>
          <w:rStyle w:val="6"/>
          <w:rFonts w:hint="default" w:ascii="Times New Roman" w:hAnsi="Times New Roman" w:eastAsia="Microsoft YaHei UI" w:cs="Times New Roman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20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小题</w:t>
      </w:r>
      <w:r>
        <w:rPr>
          <w:rStyle w:val="6"/>
          <w:rFonts w:hint="default" w:ascii="Times New Roman" w:hAnsi="Times New Roman" w:eastAsia="Microsoft YaHei UI" w:cs="Times New Roman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6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分，第</w:t>
      </w:r>
      <w:r>
        <w:rPr>
          <w:rStyle w:val="6"/>
          <w:rFonts w:hint="default" w:ascii="Times New Roman" w:hAnsi="Times New Roman" w:eastAsia="Microsoft YaHei UI" w:cs="Times New Roman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21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小题</w:t>
      </w:r>
      <w:r>
        <w:rPr>
          <w:rStyle w:val="6"/>
          <w:rFonts w:hint="default" w:ascii="Times New Roman" w:hAnsi="Times New Roman" w:eastAsia="Microsoft YaHei UI" w:cs="Times New Roman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7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19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解：（1）由于物体沿水平面做匀速直线运动，所以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F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牵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=f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=150N.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…………………………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（1分）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          W=F·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S=150N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×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36m=5400J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；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.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……………………………………………………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（2分）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（2）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3.6km/h</w:t>
      </w:r>
      <w:r>
        <w:rPr>
          <w:rFonts w:ascii="新宋体" w:hAnsi="新宋体" w:eastAsia="新宋体" w:cs="新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=1m/s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15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P=W/t=F·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V=150N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×</w:t>
      </w:r>
      <w:r>
        <w:rPr>
          <w:rFonts w:hint="eastAsia" w:ascii="新宋体" w:hAnsi="新宋体" w:eastAsia="新宋体" w:cs="新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1m/s=150W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。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………………………………………………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（2分）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0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解：（1）当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均闭合时，只有小灯泡连入电路，电压表测量的是电源两端电压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         所以电源电压U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总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=6V；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………………………………………………………………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（2分）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2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（2）当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闭合，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断开时，小灯泡和滑动变阻器串联，此时滑片在中点，滑动变阻器连入电路的阻值为10Ω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2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 电路中的电流I=U/R=(6V-2V)/10Ω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=0.4A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2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  小灯泡的电阻R=U/I=2V/0.4A=5Ω；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…………………………………………………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（2分）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2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（3）闭合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和</w:t>
      </w:r>
      <w:r>
        <w:rPr>
          <w:rFonts w:hint="default" w:ascii="Times New Roman" w:hAnsi="Times New Roman" w:eastAsia="Microsoft YaHei UI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S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时，小灯泡两端电压为6V，远远超过其额定电压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2.5V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，所以小灯泡烧坏，实际消耗的电功率为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。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 ……………………………………………………………………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（2分）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解：（1）当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闭合，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断开时，电路处于低温挡状态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05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则低温挡功率P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低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=U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per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/R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=（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220V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per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/1210Ω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=40W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；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…………………………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（1分）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2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（2）加水的质量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m=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ρ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V=1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×10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  <w:vertAlign w:val="super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kg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m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per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×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100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×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perscript"/>
        </w:rPr>
        <w:t>-6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 m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per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=0.1kg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………………………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（1分）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05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水吸收的热量Q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吸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=cm（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末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-t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）=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4.2×10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  <w:vertAlign w:val="superscript"/>
        </w:rPr>
        <w:t>3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J/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kg•</w:t>
      </w:r>
      <w:r>
        <w:rPr>
          <w:rFonts w:ascii="Calibri" w:hAnsi="Calibri" w:eastAsia="Microsoft YaHei UI" w:cs="Calibr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℃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）×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0.1kg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×（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100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℃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-20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℃）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05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                =3.36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×10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  <w:vertAlign w:val="superscript"/>
        </w:rPr>
        <w:t>4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J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；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…………………………………………………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（2分）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2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（3）通电时间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t=5min=300s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05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消耗的电能W=Pt=240W×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300s=7.2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×10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  <w:vertAlign w:val="superscript"/>
        </w:rPr>
        <w:t>4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J………………………………………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（1分）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05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加热水的效率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η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=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 Q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吸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/W=[3.36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×10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  <w:vertAlign w:val="superscript"/>
        </w:rPr>
        <w:t>4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J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/（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7.2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×10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  <w:vertAlign w:val="superscript"/>
        </w:rPr>
        <w:t>4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J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）]</w:t>
      </w:r>
      <w:r>
        <w:rPr>
          <w:rFonts w:ascii="Arial" w:hAnsi="Arial" w:eastAsia="Microsoft YaHei UI" w:cs="Arial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×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100％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46.7％。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…………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（2分）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四、实验与探究题（共</w:t>
      </w:r>
      <w:r>
        <w:rPr>
          <w:rStyle w:val="6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2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4分，每小题6分）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22. 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（每空1分）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（1）刻度尺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【解析】需要用刻度尺测量提升钩码的高度h和绳端移动的距离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s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（2）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83%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【解析】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=W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  <w:vertAlign w:val="subscript"/>
        </w:rPr>
        <w:t>有用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/W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  <w:vertAlign w:val="subscript"/>
        </w:rPr>
        <w:t>总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=0.2J/0.24J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83%；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（3）大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（4）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C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【解析】比较2、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两次实验发现，提升同一钩码时，动滑轮越轻，机械效率越高。这是因为有用功相同时，动滑轮越轻额外功越少。所以，将铝质滑轮换成铁质滑轮后，动滑轮变重了，将同一重物提升到相同高度时，有用功不变，额外功却增大了，则机械效率将减小。用铝质滑轮时机械效率为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67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％，所以此时的机械效率应小于该值，故选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C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（5）不能省功；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B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【解析】没有额外功的情况实际是不存在的，所以该结论是在实验的基础上经过合理的推测而得到的，这种方法称为科学推理法，牛顿第一定律的得出也用到了该种研究方法。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3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（每空1分）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（1）（注意V表量程的选择）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1885950" cy="1524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（2）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B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【解析】若定值电阻短路，则V表示数为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A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表有示数，不符合题意；若滑动变阻器短路，则两表均有示数；若定值电阻断路，则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V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表有示数，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A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表示数为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，不符合题意，故选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（3）电阻一定时，通过导体的电流与导体两端的电压成正比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（4）.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1733550" cy="141922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【解析】根据串联分压可知，定值电阻两端电压与滑动变阻器两端电压之和等于电源电压6 V；所以当电流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I=0.1 A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U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=1 V时，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U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=5 V；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I=0.2 A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U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=2 V时，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U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=4 V；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I=0.3 A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U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=3 V时，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U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=3 V；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I=0.4 A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U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=4 V时，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U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=2 V；据此，在图中描点连线即可。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（5）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1:2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；电压表示数为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3V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【解析】探究电流与电阻的关系时，需要控制定值电阻两端电压一定。由题意可知，本题控制该电压值为3V，由于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U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总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=6V，所以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U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=3V。也就是说，无论定值电阻的阻值是多少，滑动变阻器都和它平分电压。根据串联电路分压原则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R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:R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=U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:U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可知，滑动变阻器和定值电阻阻值相等。当滑动变阻器的阻值为R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时，电路中接入的是10Ω的定值电阻，则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R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=10Ω；当滑动变阻器的阻值为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R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时，电路中接入的是20Ω的定值电阻，则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R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=20Ω，所以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R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：R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=1:2。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4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（每空1分）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（1）使用前未校零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（2）左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【解析】图中电表读数为2.2V，要让灯泡正常发光，其两端电压应达到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2.5V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，所以要移动滑片，使灯泡两端电压增大，也就是滑动变阻器两端电压要减小，因此滑片要向左移动。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（3）灯泡亮度；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0.7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（4）实际电压都不大于额定电压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（5）灯丝电阻随温度的升高而增大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5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（每空1分）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（1）电流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（2）木块在水平面上移动的距离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（3）电流和通电时间一定时，导体的电阻越大，导体产生的热量越多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（4）＞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【解析】A中煤油质量比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少，受热后温度升高量也少，由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Q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吸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=cm△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可知，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A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中煤油吸热少，即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R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放出的热量比B中的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R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少，由于电流和通电时间一定时，导体的电阻越大，导体产生的热量越多，所以可得到R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&gt;R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（5）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=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；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c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·（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甲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-t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）/（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乙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-t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【解析】比较不同物质的吸热能力要求热源相同，所以两烧瓶中电阻丝的阻值必须相等；同一热源，通电相同的时间，水和煤油吸收的热量相等，则：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Q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水吸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= Q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油吸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c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m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水末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-t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水0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）= c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m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油末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-t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油0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c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m（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水末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-t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）= c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m（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油末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-t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c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甲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-t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）= c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（t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乙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-t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c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= c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·（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甲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-t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）/（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乙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-t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vertAlign w:val="subscript"/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7007A"/>
    <w:rsid w:val="52B46CFC"/>
    <w:rsid w:val="6067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样式1"/>
    <w:basedOn w:val="1"/>
    <w:uiPriority w:val="0"/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2021-03-09T01:55:00Z</dcterms:created>
  <dc:creator>xiongsongyan</dc:creator>
  <cp:lastModifiedBy>xiongsongyan</cp:lastModifiedBy>
  <dcterms:modified xsi:type="dcterms:W3CDTF">2021-03-09T01:55:55Z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